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11C6FDEC"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5F7A60">
        <w:rPr>
          <w:rFonts w:cs="Times New Roman"/>
          <w:bCs/>
          <w:color w:val="000000"/>
          <w:sz w:val="26"/>
          <w:szCs w:val="26"/>
        </w:rPr>
        <w:t>An ninh mạng</w:t>
      </w:r>
    </w:p>
    <w:p w14:paraId="2B57B6EF" w14:textId="4701A962"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5F7A60">
        <w:rPr>
          <w:rFonts w:ascii="Times New Roman" w:hAnsi="Times New Roman"/>
          <w:bCs/>
          <w:color w:val="000000"/>
          <w:sz w:val="26"/>
          <w:szCs w:val="26"/>
        </w:rPr>
        <w:t>An ninh mạng</w:t>
      </w:r>
    </w:p>
    <w:p w14:paraId="5F11C72A" w14:textId="7E0FED1F"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r w:rsidRPr="00F719C4">
        <w:rPr>
          <w:bCs/>
          <w:color w:val="000000"/>
          <w:sz w:val="26"/>
          <w:szCs w:val="26"/>
        </w:rPr>
        <w:t>(</w:t>
      </w:r>
      <w:r>
        <w:rPr>
          <w:bCs/>
          <w:color w:val="000000"/>
          <w:sz w:val="26"/>
          <w:szCs w:val="26"/>
        </w:rPr>
        <w:t>Computer Network</w:t>
      </w:r>
      <w:r w:rsidRPr="00F719C4">
        <w:rPr>
          <w:bCs/>
          <w:color w:val="000000"/>
          <w:sz w:val="26"/>
          <w:szCs w:val="26"/>
        </w:rPr>
        <w:t>)</w:t>
      </w:r>
      <w:r w:rsidRPr="00F719C4">
        <w:rPr>
          <w:sz w:val="26"/>
          <w:szCs w:val="26"/>
          <w:lang w:val="vi-VN"/>
        </w:rPr>
        <w:t>.</w:t>
      </w:r>
    </w:p>
    <w:p w14:paraId="48127604" w14:textId="1CD1C7DA"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w:t>
      </w:r>
      <w:r w:rsidR="005F7A60">
        <w:rPr>
          <w:sz w:val="26"/>
          <w:szCs w:val="26"/>
        </w:rPr>
        <w:t>3</w:t>
      </w:r>
      <w:r w:rsidR="00330AC8">
        <w:rPr>
          <w:sz w:val="26"/>
          <w:szCs w:val="26"/>
        </w:rPr>
        <w:t>.08</w:t>
      </w:r>
    </w:p>
    <w:p w14:paraId="0746568A" w14:textId="4C9D77A6" w:rsidR="005D0109" w:rsidRPr="00F719C4" w:rsidRDefault="005D0109" w:rsidP="005D0109">
      <w:pPr>
        <w:pStyle w:val="ListParagraph"/>
        <w:numPr>
          <w:ilvl w:val="0"/>
          <w:numId w:val="1"/>
        </w:numPr>
        <w:spacing w:after="0"/>
        <w:rPr>
          <w:sz w:val="26"/>
          <w:szCs w:val="26"/>
        </w:rPr>
      </w:pPr>
      <w:r w:rsidRPr="00F719C4">
        <w:rPr>
          <w:sz w:val="26"/>
          <w:szCs w:val="26"/>
        </w:rPr>
        <w:t xml:space="preserve">Số tín chỉ: 03 </w:t>
      </w:r>
    </w:p>
    <w:p w14:paraId="3072B2DE" w14:textId="77CD7A1A" w:rsidR="005D0109" w:rsidRPr="00F719C4" w:rsidRDefault="005D0109" w:rsidP="005D0109">
      <w:pPr>
        <w:pStyle w:val="ListParagraph"/>
        <w:numPr>
          <w:ilvl w:val="0"/>
          <w:numId w:val="1"/>
        </w:numPr>
        <w:spacing w:after="0"/>
        <w:rPr>
          <w:sz w:val="26"/>
          <w:szCs w:val="26"/>
        </w:rPr>
      </w:pPr>
      <w:r w:rsidRPr="00F719C4">
        <w:rPr>
          <w:sz w:val="26"/>
          <w:szCs w:val="26"/>
        </w:rPr>
        <w:t>Chương trình đào tạo trình độ</w:t>
      </w:r>
      <w:r w:rsidR="008704F4">
        <w:rPr>
          <w:sz w:val="26"/>
          <w:szCs w:val="26"/>
        </w:rPr>
        <w:t>: 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77777777"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1362AE">
        <w:rPr>
          <w:rFonts w:ascii="Times" w:eastAsia="Times" w:hAnsi="Times" w:cs="Times"/>
          <w:color w:val="000000"/>
          <w:sz w:val="25"/>
          <w:szCs w:val="25"/>
        </w:rPr>
        <w:t>Kiến trúc máy tính, Hệ điều hành</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C92CAD">
        <w:trPr>
          <w:trHeight w:val="509"/>
        </w:trPr>
        <w:tc>
          <w:tcPr>
            <w:tcW w:w="2563"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362AE" w14:paraId="7F2EBCBE" w14:textId="77777777" w:rsidTr="00C92CAD">
        <w:trPr>
          <w:trHeight w:val="369"/>
        </w:trPr>
        <w:tc>
          <w:tcPr>
            <w:tcW w:w="2563" w:type="dxa"/>
            <w:shd w:val="clear" w:color="auto" w:fill="auto"/>
            <w:tcMar>
              <w:top w:w="100" w:type="dxa"/>
              <w:left w:w="100" w:type="dxa"/>
              <w:bottom w:w="100" w:type="dxa"/>
              <w:right w:w="100" w:type="dxa"/>
            </w:tcMar>
          </w:tcPr>
          <w:p w14:paraId="779AEB5C" w14:textId="6DA72E73" w:rsidR="001362AE" w:rsidRDefault="00A33318"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30</w:t>
            </w:r>
          </w:p>
        </w:tc>
        <w:tc>
          <w:tcPr>
            <w:tcW w:w="2549" w:type="dxa"/>
            <w:shd w:val="clear" w:color="auto" w:fill="auto"/>
            <w:tcMar>
              <w:top w:w="100" w:type="dxa"/>
              <w:left w:w="100" w:type="dxa"/>
              <w:bottom w:w="100" w:type="dxa"/>
              <w:right w:w="100" w:type="dxa"/>
            </w:tcMar>
          </w:tcPr>
          <w:p w14:paraId="0D442149" w14:textId="43756C33" w:rsidR="001362AE" w:rsidRDefault="00A33318"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15 + 6</w:t>
            </w:r>
          </w:p>
        </w:tc>
        <w:tc>
          <w:tcPr>
            <w:tcW w:w="1822" w:type="dxa"/>
            <w:shd w:val="clear" w:color="auto" w:fill="auto"/>
            <w:tcMar>
              <w:top w:w="100" w:type="dxa"/>
              <w:left w:w="100" w:type="dxa"/>
              <w:bottom w:w="100" w:type="dxa"/>
              <w:right w:w="100" w:type="dxa"/>
            </w:tcMar>
          </w:tcPr>
          <w:p w14:paraId="09BDA08D" w14:textId="0AC4B799" w:rsidR="001362AE" w:rsidRDefault="00A33318"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9</w:t>
            </w:r>
          </w:p>
        </w:tc>
        <w:tc>
          <w:tcPr>
            <w:tcW w:w="1963" w:type="dxa"/>
            <w:shd w:val="clear" w:color="auto" w:fill="auto"/>
            <w:tcMar>
              <w:top w:w="100" w:type="dxa"/>
              <w:left w:w="100" w:type="dxa"/>
              <w:bottom w:w="100" w:type="dxa"/>
              <w:right w:w="100" w:type="dxa"/>
            </w:tcMar>
          </w:tcPr>
          <w:p w14:paraId="4AC4E916" w14:textId="79D6F8B9" w:rsidR="001362AE" w:rsidRDefault="00A33318"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60</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8704F4" w:rsidP="00C92CAD">
            <w:pPr>
              <w:spacing w:after="0" w:line="276" w:lineRule="auto"/>
              <w:jc w:val="center"/>
            </w:pPr>
            <w:hyperlink r:id="rId6"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77777777" w:rsidR="00B839B7" w:rsidRDefault="00B839B7" w:rsidP="00CB3349">
      <w:pPr>
        <w:spacing w:after="0" w:line="276" w:lineRule="auto"/>
        <w:ind w:firstLine="720"/>
        <w:jc w:val="both"/>
        <w:rPr>
          <w:rFonts w:ascii="Times New Roman" w:hAnsi="Times New Roman"/>
          <w:b/>
          <w:i/>
          <w:sz w:val="26"/>
          <w:szCs w:val="26"/>
        </w:rPr>
      </w:pP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44CA525D" w:rsidR="00CB3349" w:rsidRPr="00F719C4" w:rsidRDefault="00776F91" w:rsidP="00C92CAD">
            <w:pPr>
              <w:spacing w:after="0"/>
              <w:jc w:val="both"/>
              <w:rPr>
                <w:rFonts w:ascii="Times New Roman" w:hAnsi="Times New Roman"/>
                <w:color w:val="000000"/>
                <w:sz w:val="26"/>
                <w:szCs w:val="26"/>
                <w:lang w:val="vi-VN"/>
              </w:rPr>
            </w:pPr>
            <w:r w:rsidRPr="00776F91">
              <w:rPr>
                <w:rFonts w:ascii="Times New Roman" w:hAnsi="Times New Roman"/>
                <w:color w:val="000000"/>
                <w:sz w:val="26"/>
                <w:szCs w:val="26"/>
                <w:lang w:val="vi-VN"/>
              </w:rPr>
              <w:t>Có kiến thức cơ bản về an ninh hệ thống mạng máy tính bao gồm  các vấn đề an ninh dữ liệu, truyền thông, dịch vụ, thiết bị.</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612464B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t>MTHP</w:t>
            </w:r>
            <w:r w:rsidR="00776F91">
              <w:rPr>
                <w:rFonts w:ascii="Times New Roman" w:hAnsi="Times New Roman"/>
                <w:sz w:val="26"/>
                <w:szCs w:val="26"/>
              </w:rPr>
              <w:t>2</w:t>
            </w:r>
          </w:p>
        </w:tc>
        <w:tc>
          <w:tcPr>
            <w:tcW w:w="8169" w:type="dxa"/>
            <w:shd w:val="clear" w:color="auto" w:fill="auto"/>
          </w:tcPr>
          <w:p w14:paraId="7EFE99F4" w14:textId="64CA1C73" w:rsidR="00CB3349" w:rsidRPr="00F719C4" w:rsidRDefault="00776F91" w:rsidP="00C92CAD">
            <w:pPr>
              <w:spacing w:after="0" w:line="276" w:lineRule="auto"/>
              <w:jc w:val="both"/>
              <w:rPr>
                <w:rFonts w:ascii="Times New Roman" w:hAnsi="Times New Roman"/>
                <w:sz w:val="26"/>
                <w:szCs w:val="26"/>
                <w:lang w:val="vi-VN"/>
              </w:rPr>
            </w:pPr>
            <w:r w:rsidRPr="00776F91">
              <w:rPr>
                <w:rFonts w:ascii="Times New Roman" w:hAnsi="Times New Roman"/>
                <w:sz w:val="26"/>
                <w:szCs w:val="26"/>
                <w:lang w:val="vi-VN"/>
              </w:rPr>
              <w:t>Có khả năng đọc hiểu các kiến thức mở rộng của môn học an ninh  mạng. Biết phân tích các giải pháp an ninh trong các hoạt động hệ thống, đánh  giá, và đưa ra những nhận xét, giải pháp tăng cường an ninh cho hệ thống mạng.</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45223CBC"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lastRenderedPageBreak/>
              <w:t>MTHP</w:t>
            </w:r>
            <w:r w:rsidR="00776F91">
              <w:rPr>
                <w:rFonts w:ascii="Times New Roman" w:hAnsi="Times New Roman"/>
                <w:sz w:val="26"/>
                <w:szCs w:val="26"/>
              </w:rPr>
              <w:t>3</w:t>
            </w:r>
          </w:p>
        </w:tc>
        <w:tc>
          <w:tcPr>
            <w:tcW w:w="8169" w:type="dxa"/>
            <w:shd w:val="clear" w:color="auto" w:fill="auto"/>
          </w:tcPr>
          <w:p w14:paraId="55F18371" w14:textId="138C46FA" w:rsidR="00CB3349" w:rsidRPr="00196E06" w:rsidRDefault="00776F91" w:rsidP="00C92CAD">
            <w:pPr>
              <w:spacing w:after="0" w:line="276" w:lineRule="auto"/>
              <w:jc w:val="both"/>
              <w:rPr>
                <w:rFonts w:ascii="Times New Roman" w:hAnsi="Times New Roman"/>
                <w:sz w:val="26"/>
                <w:szCs w:val="26"/>
                <w:lang w:val="vi-VN"/>
              </w:rPr>
            </w:pPr>
            <w:r w:rsidRPr="00776F91">
              <w:rPr>
                <w:rFonts w:ascii="Times New Roman" w:hAnsi="Times New Roman"/>
                <w:sz w:val="26"/>
                <w:szCs w:val="26"/>
                <w:lang w:val="vi-VN"/>
              </w:rPr>
              <w:t>Rèn luyện được thái độ nghiêm túc và có khả năng đọc  hiểu và nghiên cứu chuyên sâu trong lĩnh vực an ninh mạng máy tính.</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51BA9581" w14:textId="0EA2970A" w:rsidR="004F7343" w:rsidRDefault="00776F91" w:rsidP="004F7343">
      <w:pPr>
        <w:spacing w:after="0" w:line="276" w:lineRule="auto"/>
        <w:ind w:firstLine="720"/>
        <w:jc w:val="both"/>
        <w:rPr>
          <w:rFonts w:ascii="Times New Roman" w:hAnsi="Times New Roman"/>
          <w:sz w:val="26"/>
          <w:szCs w:val="26"/>
        </w:rPr>
      </w:pPr>
      <w:r w:rsidRPr="00776F91">
        <w:rPr>
          <w:rFonts w:ascii="Times New Roman" w:hAnsi="Times New Roman"/>
          <w:sz w:val="26"/>
          <w:szCs w:val="26"/>
        </w:rPr>
        <w:t>Mục tiêu của học phần là đào tạo các kiến thức cơ bản và nâng cao trong lĩnh vực  an ninh hệ thống mạng máy tính. Thông qua kiến thức môn học, học viên nắm bắt  được các thông tin, cách thức triển khai và phát triển các giải pháp an ninh mạng máy  tính trong thực tế.</w:t>
      </w:r>
      <w:r w:rsidR="004F7343" w:rsidRPr="004F7343">
        <w:rPr>
          <w:rFonts w:ascii="Times New Roman" w:hAnsi="Times New Roman"/>
          <w:sz w:val="26"/>
          <w:szCs w:val="26"/>
        </w:rPr>
        <w:t>.</w:t>
      </w:r>
    </w:p>
    <w:p w14:paraId="477DBE45" w14:textId="79CD3D6E" w:rsidR="004F7343" w:rsidRPr="00F719C4" w:rsidRDefault="004F7343" w:rsidP="004F7343">
      <w:pPr>
        <w:spacing w:after="0" w:line="276" w:lineRule="auto"/>
        <w:ind w:firstLine="720"/>
        <w:jc w:val="both"/>
        <w:rPr>
          <w:rFonts w:ascii="Times New Roman" w:hAnsi="Times New Roman"/>
          <w:b/>
          <w:sz w:val="26"/>
          <w:szCs w:val="26"/>
        </w:rPr>
      </w:pPr>
      <w:r w:rsidRPr="004F7343">
        <w:rPr>
          <w:rFonts w:ascii="Times New Roman" w:hAnsi="Times New Roman"/>
          <w:sz w:val="26"/>
          <w:szCs w:val="26"/>
        </w:rPr>
        <w:t xml:space="preserve"> </w:t>
      </w: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167CB7B2" w:rsidR="004F7343" w:rsidRPr="00F719C4" w:rsidRDefault="00E155BB" w:rsidP="00C92CAD">
            <w:pPr>
              <w:spacing w:after="0" w:line="276" w:lineRule="auto"/>
              <w:jc w:val="both"/>
              <w:rPr>
                <w:rFonts w:ascii="Times New Roman" w:hAnsi="Times New Roman"/>
                <w:sz w:val="26"/>
                <w:szCs w:val="26"/>
                <w:lang w:val="vi-VN"/>
              </w:rPr>
            </w:pPr>
            <w:r w:rsidRPr="00E155BB">
              <w:rPr>
                <w:rFonts w:ascii="Times New Roman" w:hAnsi="Times New Roman"/>
                <w:sz w:val="26"/>
                <w:szCs w:val="26"/>
                <w:lang w:val="vi-VN"/>
              </w:rPr>
              <w:t>Trình bày được các kiến trúc mạng, nguyên lý phân  tầng trong mô hình phân tầng, các dạng đường  truyền vật lý và các thiết bị kết nối mạng, các giao  thức kết nối mạng, địa chỉ IP</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0FB0D287" w:rsidR="004F7343" w:rsidRPr="00E155BB" w:rsidRDefault="00E155BB" w:rsidP="00C92CAD">
            <w:pPr>
              <w:spacing w:after="0" w:line="276" w:lineRule="auto"/>
              <w:jc w:val="both"/>
              <w:rPr>
                <w:rFonts w:ascii="Times New Roman" w:hAnsi="Times New Roman"/>
                <w:sz w:val="26"/>
                <w:szCs w:val="26"/>
              </w:rPr>
            </w:pPr>
            <w:r w:rsidRPr="00E155BB">
              <w:rPr>
                <w:rFonts w:ascii="Times New Roman" w:hAnsi="Times New Roman"/>
                <w:sz w:val="26"/>
                <w:szCs w:val="26"/>
                <w:lang w:val="vi-VN"/>
              </w:rPr>
              <w:t>Phân loại được các mạng máy tính; trình bày được  các chuẩn trong kết nối mạng máy tính, mạng cục bộ</w:t>
            </w:r>
            <w:r>
              <w:rPr>
                <w:rFonts w:ascii="Times New Roman" w:hAnsi="Times New Roman"/>
                <w:sz w:val="26"/>
                <w:szCs w:val="26"/>
              </w:rPr>
              <w:t>.</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68E67A20" w:rsidR="004F7343" w:rsidRPr="00795291" w:rsidRDefault="00E155BB" w:rsidP="00C92CAD">
            <w:pPr>
              <w:spacing w:after="0" w:line="276" w:lineRule="auto"/>
              <w:jc w:val="both"/>
              <w:rPr>
                <w:rFonts w:ascii="Times New Roman" w:hAnsi="Times New Roman"/>
                <w:sz w:val="26"/>
                <w:szCs w:val="26"/>
                <w:lang w:val="vi-VN"/>
              </w:rPr>
            </w:pPr>
            <w:r w:rsidRPr="00E155BB">
              <w:rPr>
                <w:rFonts w:ascii="Times New Roman" w:hAnsi="Times New Roman"/>
                <w:sz w:val="26"/>
                <w:szCs w:val="26"/>
                <w:lang w:val="vi-VN"/>
              </w:rPr>
              <w:t>Kết nối được máy tính và các thiết bị mạng để xây  dựng các mạng mạng tính đơn giản; chia được các  mạng con.</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6EA1464A" w:rsidR="004F7343" w:rsidRPr="00F719C4" w:rsidRDefault="00E22FA5" w:rsidP="00C92CAD">
            <w:pPr>
              <w:spacing w:after="0" w:line="276" w:lineRule="auto"/>
              <w:jc w:val="both"/>
              <w:rPr>
                <w:rFonts w:ascii="Times New Roman" w:hAnsi="Times New Roman"/>
                <w:sz w:val="26"/>
                <w:szCs w:val="26"/>
                <w:lang w:val="vi-VN"/>
              </w:rPr>
            </w:pPr>
            <w:r w:rsidRPr="00E22FA5">
              <w:rPr>
                <w:rFonts w:ascii="Times New Roman" w:hAnsi="Times New Roman"/>
                <w:sz w:val="26"/>
                <w:szCs w:val="26"/>
                <w:lang w:val="vi-VN"/>
              </w:rPr>
              <w:t>Trình bày được các vấn đề về an toàn mạng máy  tính; sử dụng được các phương pháp kiểm soát lỗi  trong truyền thông mạng.</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FA97BC3"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tcPr>
          <w:p w14:paraId="6A86C693" w14:textId="2A78DDF4" w:rsidR="00E22FA5" w:rsidRPr="00F719C4" w:rsidRDefault="00E22FA5" w:rsidP="00E22FA5">
            <w:pPr>
              <w:spacing w:after="0" w:line="276" w:lineRule="auto"/>
              <w:jc w:val="both"/>
              <w:rPr>
                <w:rFonts w:ascii="Times New Roman" w:hAnsi="Times New Roman"/>
                <w:color w:val="000000" w:themeColor="text1"/>
                <w:sz w:val="26"/>
                <w:szCs w:val="26"/>
                <w:lang w:val="vi-VN"/>
              </w:rPr>
            </w:pPr>
            <w:r w:rsidRPr="00E155BB">
              <w:rPr>
                <w:rFonts w:ascii="Times New Roman" w:hAnsi="Times New Roman"/>
                <w:color w:val="000000" w:themeColor="text1"/>
                <w:sz w:val="26"/>
                <w:szCs w:val="26"/>
                <w:lang w:val="vi-VN"/>
              </w:rPr>
              <w:t>Vận dụng được các kiến thức về mạng máy tính để  giải quyết các bài toán thực tế liên quan đến lĩnh vực  mạng máy tính</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236EE3E"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6</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252FD7AC"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lastRenderedPageBreak/>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w:t>
            </w:r>
            <w:r>
              <w:rPr>
                <w:rFonts w:ascii="Times New Roman" w:hAnsi="Times New Roman"/>
                <w:sz w:val="26"/>
                <w:szCs w:val="26"/>
              </w:rPr>
              <w:lastRenderedPageBreak/>
              <w:t>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lastRenderedPageBreak/>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20DFD903" w:rsidR="00ED4FDE" w:rsidRPr="00110AC9" w:rsidRDefault="00ED4FDE" w:rsidP="009109EA">
            <w:pPr>
              <w:pStyle w:val="TableParagraph"/>
              <w:tabs>
                <w:tab w:val="left" w:pos="343"/>
              </w:tabs>
              <w:autoSpaceDE w:val="0"/>
              <w:autoSpaceDN w:val="0"/>
              <w:spacing w:line="276" w:lineRule="auto"/>
              <w:jc w:val="both"/>
              <w:rPr>
                <w:sz w:val="26"/>
                <w:szCs w:val="26"/>
              </w:rPr>
            </w:pPr>
            <w:r w:rsidRPr="00110AC9">
              <w:rPr>
                <w:sz w:val="26"/>
                <w:szCs w:val="26"/>
              </w:rPr>
              <w:t xml:space="preserve">Chương 1: </w:t>
            </w:r>
            <w:r w:rsidR="00110AC9" w:rsidRPr="00110AC9">
              <w:rPr>
                <w:sz w:val="26"/>
                <w:szCs w:val="26"/>
              </w:rPr>
              <w:t xml:space="preserve">Tổng quan về </w:t>
            </w:r>
            <w:r w:rsidR="00A84EC4">
              <w:rPr>
                <w:sz w:val="26"/>
                <w:szCs w:val="26"/>
              </w:rPr>
              <w:t>An ninh mạng máy tính</w:t>
            </w:r>
          </w:p>
        </w:tc>
        <w:tc>
          <w:tcPr>
            <w:tcW w:w="924" w:type="dxa"/>
            <w:shd w:val="clear" w:color="auto" w:fill="auto"/>
            <w:vAlign w:val="center"/>
          </w:tcPr>
          <w:p w14:paraId="76033245" w14:textId="5DAD784C" w:rsidR="00ED4FDE" w:rsidRPr="009109EA" w:rsidRDefault="00A84EC4"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73AC7940" w14:textId="6D835FB2" w:rsidR="00ED4FDE" w:rsidRPr="009109EA"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3AB47394" w14:textId="2BC825A9" w:rsidR="00ED4FDE" w:rsidRPr="009109EA"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3</w:t>
            </w:r>
          </w:p>
        </w:tc>
        <w:tc>
          <w:tcPr>
            <w:tcW w:w="806" w:type="dxa"/>
            <w:shd w:val="clear" w:color="auto" w:fill="auto"/>
            <w:vAlign w:val="center"/>
          </w:tcPr>
          <w:p w14:paraId="37C2BAD3" w14:textId="5E69857D"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4486041F" w14:textId="37CC5F39" w:rsidR="00ED4FDE" w:rsidRPr="009109EA"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37990B88" w:rsidR="00ED4FDE" w:rsidRPr="009109EA" w:rsidRDefault="009109EA" w:rsidP="009109EA">
            <w:pPr>
              <w:pStyle w:val="TableParagraph"/>
              <w:tabs>
                <w:tab w:val="left" w:pos="343"/>
              </w:tabs>
              <w:autoSpaceDE w:val="0"/>
              <w:autoSpaceDN w:val="0"/>
              <w:spacing w:line="276" w:lineRule="auto"/>
              <w:jc w:val="both"/>
              <w:rPr>
                <w:sz w:val="26"/>
                <w:szCs w:val="26"/>
              </w:rPr>
            </w:pPr>
            <w:r>
              <w:rPr>
                <w:sz w:val="26"/>
                <w:szCs w:val="26"/>
              </w:rPr>
              <w:t xml:space="preserve">Chương 2: </w:t>
            </w:r>
            <w:r w:rsidR="00A84EC4">
              <w:rPr>
                <w:sz w:val="26"/>
                <w:szCs w:val="26"/>
              </w:rPr>
              <w:t>Tấn công mạng máy tính</w:t>
            </w:r>
          </w:p>
        </w:tc>
        <w:tc>
          <w:tcPr>
            <w:tcW w:w="924" w:type="dxa"/>
            <w:shd w:val="clear" w:color="auto" w:fill="auto"/>
            <w:vAlign w:val="center"/>
          </w:tcPr>
          <w:p w14:paraId="52D7FC9B" w14:textId="345CF693" w:rsidR="00ED4FDE" w:rsidRPr="00F719C4" w:rsidRDefault="00A84EC4"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4302A16C" w14:textId="41854F8D" w:rsidR="00ED4FDE" w:rsidRPr="00F719C4" w:rsidRDefault="00E6066F"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992" w:type="dxa"/>
            <w:shd w:val="clear" w:color="auto" w:fill="auto"/>
            <w:vAlign w:val="center"/>
          </w:tcPr>
          <w:p w14:paraId="56F78147" w14:textId="38599B76" w:rsidR="00ED4FDE" w:rsidRPr="009109EA"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3</w:t>
            </w:r>
          </w:p>
        </w:tc>
        <w:tc>
          <w:tcPr>
            <w:tcW w:w="806" w:type="dxa"/>
            <w:shd w:val="clear" w:color="auto" w:fill="auto"/>
            <w:vAlign w:val="center"/>
          </w:tcPr>
          <w:p w14:paraId="702760D9" w14:textId="1BCD4383"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2FDA68BC" w:rsidR="00ED4FDE" w:rsidRPr="009109EA"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2CDCF984" w:rsidR="00ED4FDE" w:rsidRPr="00F719C4" w:rsidRDefault="00443C73" w:rsidP="009109EA">
            <w:pPr>
              <w:pStyle w:val="TableParagraph"/>
              <w:tabs>
                <w:tab w:val="left" w:pos="343"/>
              </w:tabs>
              <w:autoSpaceDE w:val="0"/>
              <w:autoSpaceDN w:val="0"/>
              <w:spacing w:line="276" w:lineRule="auto"/>
              <w:jc w:val="both"/>
              <w:rPr>
                <w:sz w:val="26"/>
                <w:szCs w:val="26"/>
              </w:rPr>
            </w:pPr>
            <w:r>
              <w:rPr>
                <w:sz w:val="26"/>
                <w:szCs w:val="26"/>
              </w:rPr>
              <w:t xml:space="preserve">Chương 3: </w:t>
            </w:r>
            <w:r w:rsidR="00A84EC4">
              <w:rPr>
                <w:sz w:val="26"/>
                <w:szCs w:val="26"/>
              </w:rPr>
              <w:t>Các phương thức điều khiển truy nhập mạng máy tính</w:t>
            </w:r>
          </w:p>
        </w:tc>
        <w:tc>
          <w:tcPr>
            <w:tcW w:w="924" w:type="dxa"/>
            <w:shd w:val="clear" w:color="auto" w:fill="auto"/>
            <w:vAlign w:val="center"/>
          </w:tcPr>
          <w:p w14:paraId="35D3A668" w14:textId="6D6C3307" w:rsidR="00ED4FDE" w:rsidRPr="00F719C4" w:rsidRDefault="00A84EC4"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13A3ADF7" w14:textId="3249B781" w:rsidR="00ED4FDE" w:rsidRPr="00F719C4" w:rsidRDefault="00E6066F"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992" w:type="dxa"/>
            <w:shd w:val="clear" w:color="auto" w:fill="auto"/>
            <w:vAlign w:val="center"/>
          </w:tcPr>
          <w:p w14:paraId="09558977" w14:textId="38507664" w:rsidR="00ED4FDE" w:rsidRPr="00711EF6"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31875E91" w14:textId="710CD0EC"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74F6765D" w:rsidR="00ED4FDE" w:rsidRPr="00711EF6"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26A65B8D" w:rsidR="00ED4FDE" w:rsidRPr="00F719C4" w:rsidRDefault="00711EF6" w:rsidP="009109EA">
            <w:pPr>
              <w:spacing w:after="0" w:line="276" w:lineRule="auto"/>
              <w:jc w:val="both"/>
              <w:rPr>
                <w:rFonts w:ascii="Times New Roman" w:hAnsi="Times New Roman"/>
                <w:sz w:val="26"/>
                <w:szCs w:val="26"/>
              </w:rPr>
            </w:pPr>
            <w:r>
              <w:rPr>
                <w:rFonts w:ascii="Times New Roman" w:hAnsi="Times New Roman"/>
                <w:sz w:val="26"/>
                <w:szCs w:val="26"/>
              </w:rPr>
              <w:t xml:space="preserve">Chương 4: </w:t>
            </w:r>
            <w:r w:rsidR="00A84EC4">
              <w:rPr>
                <w:rFonts w:ascii="Times New Roman" w:hAnsi="Times New Roman"/>
                <w:sz w:val="26"/>
                <w:szCs w:val="26"/>
              </w:rPr>
              <w:t>Công nghệ bức tường lửa</w:t>
            </w:r>
          </w:p>
        </w:tc>
        <w:tc>
          <w:tcPr>
            <w:tcW w:w="924" w:type="dxa"/>
            <w:shd w:val="clear" w:color="auto" w:fill="auto"/>
            <w:vAlign w:val="center"/>
          </w:tcPr>
          <w:p w14:paraId="397291AD" w14:textId="3977401B" w:rsidR="00ED4FDE" w:rsidRPr="00F719C4" w:rsidRDefault="00E6066F"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7B4B6419" w14:textId="51119D30" w:rsidR="00ED4FDE" w:rsidRPr="00F719C4" w:rsidRDefault="00E6066F"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992" w:type="dxa"/>
            <w:shd w:val="clear" w:color="auto" w:fill="auto"/>
            <w:vAlign w:val="center"/>
          </w:tcPr>
          <w:p w14:paraId="164C1383" w14:textId="089AC808" w:rsidR="00ED4FDE" w:rsidRPr="00FF6DFF"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3</w:t>
            </w:r>
          </w:p>
        </w:tc>
        <w:tc>
          <w:tcPr>
            <w:tcW w:w="806" w:type="dxa"/>
            <w:shd w:val="clear" w:color="auto" w:fill="auto"/>
            <w:vAlign w:val="center"/>
          </w:tcPr>
          <w:p w14:paraId="7F9548F3" w14:textId="65784049"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472D5F35" w:rsidR="00ED4FDE" w:rsidRPr="00FF6DFF"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237165E1" w:rsidR="00ED4FDE" w:rsidRPr="00711EF6" w:rsidRDefault="00711EF6" w:rsidP="009109EA">
            <w:pPr>
              <w:pStyle w:val="TableParagraph"/>
              <w:tabs>
                <w:tab w:val="left" w:pos="343"/>
              </w:tabs>
              <w:autoSpaceDE w:val="0"/>
              <w:autoSpaceDN w:val="0"/>
              <w:spacing w:line="276" w:lineRule="auto"/>
              <w:jc w:val="both"/>
              <w:rPr>
                <w:sz w:val="26"/>
                <w:szCs w:val="26"/>
              </w:rPr>
            </w:pPr>
            <w:r>
              <w:rPr>
                <w:sz w:val="26"/>
                <w:szCs w:val="26"/>
              </w:rPr>
              <w:t>Chương 5</w:t>
            </w:r>
            <w:r w:rsidR="002E5E47">
              <w:rPr>
                <w:sz w:val="26"/>
                <w:szCs w:val="26"/>
              </w:rPr>
              <w:t xml:space="preserve">: </w:t>
            </w:r>
            <w:r w:rsidR="00A84EC4">
              <w:rPr>
                <w:sz w:val="26"/>
                <w:szCs w:val="26"/>
              </w:rPr>
              <w:t>Hệ thống phát hiện và phòng chống xâm nhập (IDS</w:t>
            </w:r>
            <w:r w:rsidR="001D58B2">
              <w:rPr>
                <w:sz w:val="26"/>
                <w:szCs w:val="26"/>
              </w:rPr>
              <w:t>&amp;IPS)</w:t>
            </w:r>
          </w:p>
        </w:tc>
        <w:tc>
          <w:tcPr>
            <w:tcW w:w="924" w:type="dxa"/>
            <w:shd w:val="clear" w:color="auto" w:fill="auto"/>
            <w:vAlign w:val="center"/>
          </w:tcPr>
          <w:p w14:paraId="3ECB32DD" w14:textId="2EE30D86" w:rsidR="00ED4FDE" w:rsidRPr="00F719C4" w:rsidRDefault="00E6066F"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146B18B0" w14:textId="7DC007C6"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6B9EC797" w14:textId="3D58B1A4" w:rsidR="00ED4FDE" w:rsidRPr="002E5E47"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455BD9C6" w14:textId="50489074"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4AD05CE6" w:rsidR="00ED4FDE" w:rsidRPr="002E5E47"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21FB1C3E" w:rsidR="00ED4FDE" w:rsidRPr="00EF5C05" w:rsidRDefault="00EF5C05" w:rsidP="009109EA">
            <w:pPr>
              <w:pStyle w:val="TableParagraph"/>
              <w:tabs>
                <w:tab w:val="left" w:pos="343"/>
              </w:tabs>
              <w:autoSpaceDE w:val="0"/>
              <w:autoSpaceDN w:val="0"/>
              <w:spacing w:line="276" w:lineRule="auto"/>
              <w:jc w:val="both"/>
              <w:rPr>
                <w:sz w:val="26"/>
                <w:szCs w:val="26"/>
              </w:rPr>
            </w:pPr>
            <w:r>
              <w:rPr>
                <w:sz w:val="26"/>
                <w:szCs w:val="26"/>
              </w:rPr>
              <w:t xml:space="preserve">Chương 6: </w:t>
            </w:r>
            <w:r w:rsidR="00E6066F" w:rsidRPr="00E6066F">
              <w:rPr>
                <w:sz w:val="26"/>
                <w:szCs w:val="26"/>
              </w:rPr>
              <w:t>An ninh mạng WLAN (IEEE  802.11)</w:t>
            </w:r>
          </w:p>
        </w:tc>
        <w:tc>
          <w:tcPr>
            <w:tcW w:w="924" w:type="dxa"/>
            <w:shd w:val="clear" w:color="auto" w:fill="auto"/>
            <w:vAlign w:val="center"/>
          </w:tcPr>
          <w:p w14:paraId="26E26D3A" w14:textId="578A8C9E" w:rsidR="00ED4FDE" w:rsidRPr="00F719C4" w:rsidRDefault="00E6066F"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5785197E" w14:textId="5EA93A4C" w:rsidR="00ED4FDE" w:rsidRPr="00F719C4" w:rsidRDefault="00ED4FDE" w:rsidP="009109EA">
            <w:pPr>
              <w:spacing w:after="0"/>
              <w:jc w:val="center"/>
              <w:rPr>
                <w:rFonts w:ascii="Times New Roman" w:hAnsi="Times New Roman"/>
                <w:color w:val="000000"/>
                <w:sz w:val="26"/>
                <w:szCs w:val="26"/>
              </w:rPr>
            </w:pPr>
          </w:p>
        </w:tc>
        <w:tc>
          <w:tcPr>
            <w:tcW w:w="992" w:type="dxa"/>
            <w:shd w:val="clear" w:color="auto" w:fill="auto"/>
            <w:vAlign w:val="center"/>
          </w:tcPr>
          <w:p w14:paraId="282FE54B" w14:textId="40698108" w:rsidR="00ED4FDE" w:rsidRPr="00EF5C05"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3</w:t>
            </w:r>
          </w:p>
        </w:tc>
        <w:tc>
          <w:tcPr>
            <w:tcW w:w="806" w:type="dxa"/>
            <w:shd w:val="clear" w:color="auto" w:fill="auto"/>
            <w:vAlign w:val="center"/>
          </w:tcPr>
          <w:p w14:paraId="507C4503" w14:textId="277A1DF6" w:rsidR="00ED4FDE" w:rsidRPr="00F65E2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706AF7" w14:textId="44C06F41" w:rsidR="00ED4FDE" w:rsidRPr="00EF5C05"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75487DD8" w:rsidR="00ED4FDE" w:rsidRPr="00F719C4"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806" w:type="dxa"/>
            <w:shd w:val="clear" w:color="auto" w:fill="auto"/>
            <w:vAlign w:val="center"/>
          </w:tcPr>
          <w:p w14:paraId="294181F6" w14:textId="1D2E5E10" w:rsidR="00ED4FDE" w:rsidRPr="00C90B41"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9</w:t>
            </w:r>
          </w:p>
        </w:tc>
        <w:tc>
          <w:tcPr>
            <w:tcW w:w="992" w:type="dxa"/>
            <w:shd w:val="clear" w:color="auto" w:fill="auto"/>
            <w:vAlign w:val="center"/>
          </w:tcPr>
          <w:p w14:paraId="51237629" w14:textId="117E7D9E" w:rsidR="00ED4FDE" w:rsidRPr="00C90B41"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21</w:t>
            </w:r>
          </w:p>
        </w:tc>
        <w:tc>
          <w:tcPr>
            <w:tcW w:w="806" w:type="dxa"/>
            <w:shd w:val="clear" w:color="auto" w:fill="auto"/>
            <w:vAlign w:val="center"/>
          </w:tcPr>
          <w:p w14:paraId="5878DAC9" w14:textId="36554094"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2B906CC3" w:rsidR="00ED4FDE" w:rsidRPr="00C90B41" w:rsidRDefault="00E6066F" w:rsidP="009109EA">
            <w:pPr>
              <w:spacing w:after="0" w:line="276" w:lineRule="auto"/>
              <w:jc w:val="center"/>
              <w:rPr>
                <w:rFonts w:ascii="Times New Roman" w:hAnsi="Times New Roman"/>
                <w:sz w:val="26"/>
                <w:szCs w:val="26"/>
              </w:rPr>
            </w:pPr>
            <w:r>
              <w:rPr>
                <w:rFonts w:ascii="Times New Roman" w:hAnsi="Times New Roman"/>
                <w:sz w:val="26"/>
                <w:szCs w:val="26"/>
              </w:rPr>
              <w:t>60</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6B114D20" w14:textId="21CDFF4A" w:rsidR="00813F24" w:rsidRPr="00E6066F" w:rsidRDefault="00813F24" w:rsidP="00C92CAD">
            <w:pPr>
              <w:spacing w:after="0"/>
              <w:jc w:val="both"/>
              <w:rPr>
                <w:rFonts w:ascii="Times New Roman" w:hAnsi="Times New Roman"/>
                <w:b/>
                <w:bCs/>
                <w:sz w:val="26"/>
                <w:szCs w:val="26"/>
                <w:lang w:val="vi-VN"/>
              </w:rPr>
            </w:pPr>
            <w:r w:rsidRPr="00F719C4">
              <w:rPr>
                <w:rFonts w:ascii="Times New Roman" w:hAnsi="Times New Roman"/>
                <w:b/>
                <w:sz w:val="26"/>
                <w:szCs w:val="26"/>
              </w:rPr>
              <w:t>Chương 1</w:t>
            </w:r>
            <w:r w:rsidRPr="00F719C4">
              <w:rPr>
                <w:rFonts w:ascii="Times New Roman" w:hAnsi="Times New Roman"/>
                <w:b/>
                <w:sz w:val="26"/>
                <w:szCs w:val="26"/>
                <w:lang w:val="vi-VN"/>
              </w:rPr>
              <w:t>:</w:t>
            </w:r>
            <w:r w:rsidRPr="00F719C4">
              <w:rPr>
                <w:rStyle w:val="StrongEmphasis"/>
                <w:rFonts w:ascii="Times New Roman" w:hAnsi="Times New Roman"/>
                <w:b w:val="0"/>
                <w:color w:val="000000"/>
                <w:sz w:val="26"/>
                <w:szCs w:val="26"/>
              </w:rPr>
              <w:t xml:space="preserve"> </w:t>
            </w:r>
            <w:r w:rsidRPr="00F719C4">
              <w:rPr>
                <w:rFonts w:ascii="Times New Roman" w:hAnsi="Times New Roman"/>
                <w:sz w:val="26"/>
                <w:szCs w:val="26"/>
              </w:rPr>
              <w:t xml:space="preserve"> </w:t>
            </w:r>
            <w:r w:rsidR="00F65E27" w:rsidRPr="00E6066F">
              <w:rPr>
                <w:rFonts w:ascii="Times New Roman" w:hAnsi="Times New Roman"/>
                <w:b/>
                <w:bCs/>
                <w:sz w:val="26"/>
                <w:szCs w:val="26"/>
              </w:rPr>
              <w:t xml:space="preserve">Tổng quan về </w:t>
            </w:r>
            <w:r w:rsidR="00E6066F" w:rsidRPr="00E6066F">
              <w:rPr>
                <w:rFonts w:ascii="Times New Roman" w:hAnsi="Times New Roman"/>
                <w:b/>
                <w:bCs/>
                <w:sz w:val="26"/>
                <w:szCs w:val="26"/>
              </w:rPr>
              <w:t xml:space="preserve">An ninh </w:t>
            </w:r>
            <w:r w:rsidR="00F65E27" w:rsidRPr="00E6066F">
              <w:rPr>
                <w:rFonts w:ascii="Times New Roman" w:hAnsi="Times New Roman"/>
                <w:b/>
                <w:bCs/>
                <w:sz w:val="26"/>
                <w:szCs w:val="26"/>
              </w:rPr>
              <w:t>mạng máy tính</w:t>
            </w:r>
          </w:p>
          <w:p w14:paraId="1B29235A" w14:textId="5CB40A50" w:rsidR="00E6066F" w:rsidRPr="00E6066F" w:rsidRDefault="00B51F99" w:rsidP="00E6066F">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t>1.</w:t>
            </w:r>
            <w:r w:rsidR="00E6066F" w:rsidRPr="00E6066F">
              <w:rPr>
                <w:rFonts w:ascii="Times" w:eastAsia="Times" w:hAnsi="Times" w:cs="Times"/>
                <w:color w:val="000000"/>
                <w:sz w:val="24"/>
                <w:szCs w:val="24"/>
              </w:rPr>
              <w:t xml:space="preserve">1. Các khái niệm chung về an toàn thông  tin </w:t>
            </w:r>
          </w:p>
          <w:p w14:paraId="143DFD81" w14:textId="4EA59CDB" w:rsidR="00E6066F" w:rsidRPr="00E6066F" w:rsidRDefault="00B51F99" w:rsidP="00E6066F">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t>1.</w:t>
            </w:r>
            <w:r w:rsidR="00E6066F" w:rsidRPr="00E6066F">
              <w:rPr>
                <w:rFonts w:ascii="Times" w:eastAsia="Times" w:hAnsi="Times" w:cs="Times"/>
                <w:color w:val="000000"/>
                <w:sz w:val="24"/>
                <w:szCs w:val="24"/>
              </w:rPr>
              <w:t xml:space="preserve">2. Các khái niệm cơ bản của an ninh mạng máy tính </w:t>
            </w:r>
          </w:p>
          <w:p w14:paraId="2932EE1E" w14:textId="2AB327F2" w:rsidR="00E6066F" w:rsidRPr="00E6066F" w:rsidRDefault="00B51F99" w:rsidP="00E6066F">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t>1.</w:t>
            </w:r>
            <w:r w:rsidR="00E6066F" w:rsidRPr="00E6066F">
              <w:rPr>
                <w:rFonts w:ascii="Times" w:eastAsia="Times" w:hAnsi="Times" w:cs="Times"/>
                <w:color w:val="000000"/>
                <w:sz w:val="24"/>
                <w:szCs w:val="24"/>
              </w:rPr>
              <w:t xml:space="preserve">3. Mục tiêu của an ninh mạng </w:t>
            </w:r>
          </w:p>
          <w:p w14:paraId="21E5CDD7" w14:textId="287C3488" w:rsidR="00E6066F" w:rsidRPr="00E6066F" w:rsidRDefault="00B51F99" w:rsidP="00E6066F">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lastRenderedPageBreak/>
              <w:t>1.</w:t>
            </w:r>
            <w:r w:rsidR="00E6066F" w:rsidRPr="00E6066F">
              <w:rPr>
                <w:rFonts w:ascii="Times" w:eastAsia="Times" w:hAnsi="Times" w:cs="Times"/>
                <w:color w:val="000000"/>
                <w:sz w:val="24"/>
                <w:szCs w:val="24"/>
              </w:rPr>
              <w:t xml:space="preserve">4. Các mô hình an ninh mạng </w:t>
            </w:r>
          </w:p>
          <w:p w14:paraId="2B990C6B" w14:textId="08167BE3" w:rsidR="006E7435" w:rsidRPr="00F65E27" w:rsidRDefault="00E6066F" w:rsidP="00E6066F">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sidRPr="00E6066F">
              <w:rPr>
                <w:rFonts w:ascii="Times" w:eastAsia="Times" w:hAnsi="Times" w:cs="Times"/>
                <w:color w:val="000000"/>
                <w:sz w:val="24"/>
                <w:szCs w:val="24"/>
              </w:rPr>
              <w:t>5. Các chính sách an ninh mạng</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01D06913"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w:t>
            </w:r>
            <w:r w:rsidR="00B51F99">
              <w:rPr>
                <w:b/>
                <w:sz w:val="26"/>
                <w:szCs w:val="26"/>
              </w:rPr>
              <w:t>Tấn công mạng máy tính</w:t>
            </w:r>
            <w:r w:rsidRPr="006E7435">
              <w:rPr>
                <w:b/>
                <w:sz w:val="26"/>
                <w:szCs w:val="26"/>
              </w:rPr>
              <w:t xml:space="preserve"> </w:t>
            </w:r>
          </w:p>
          <w:p w14:paraId="399A352D" w14:textId="286CB842" w:rsidR="00B51F99" w:rsidRPr="00B51F99" w:rsidRDefault="00B51F99" w:rsidP="00B51F99">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w:t>
            </w:r>
            <w:r w:rsidRPr="00B51F99">
              <w:rPr>
                <w:rFonts w:ascii="Times" w:eastAsia="Times" w:hAnsi="Times" w:cs="Times"/>
                <w:color w:val="000000"/>
                <w:sz w:val="25"/>
                <w:szCs w:val="25"/>
              </w:rPr>
              <w:t xml:space="preserve">1. Phương pháp luận tấn công </w:t>
            </w:r>
          </w:p>
          <w:p w14:paraId="2C3EB301" w14:textId="77777777" w:rsidR="00B51F99" w:rsidRDefault="00B51F99" w:rsidP="00B51F99">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w:t>
            </w:r>
            <w:r w:rsidRPr="00B51F99">
              <w:rPr>
                <w:rFonts w:ascii="Times" w:eastAsia="Times" w:hAnsi="Times" w:cs="Times"/>
                <w:color w:val="000000"/>
                <w:sz w:val="25"/>
                <w:szCs w:val="25"/>
              </w:rPr>
              <w:t>2. Định nghĩa, khái niệm tấn công</w:t>
            </w:r>
          </w:p>
          <w:p w14:paraId="6BF6C57A" w14:textId="0FA7863B" w:rsidR="00B51F99" w:rsidRPr="00B51F99" w:rsidRDefault="00B51F99" w:rsidP="00B51F99">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w:t>
            </w:r>
            <w:r w:rsidRPr="00B51F99">
              <w:rPr>
                <w:rFonts w:ascii="Times" w:eastAsia="Times" w:hAnsi="Times" w:cs="Times"/>
                <w:color w:val="000000"/>
                <w:sz w:val="25"/>
                <w:szCs w:val="25"/>
              </w:rPr>
              <w:t xml:space="preserve">3. Phân loại tấn công </w:t>
            </w:r>
          </w:p>
          <w:p w14:paraId="7502DA1E" w14:textId="18AA00A9" w:rsidR="00B51F99" w:rsidRPr="00B51F99" w:rsidRDefault="00B51F99" w:rsidP="00B51F99">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w:t>
            </w:r>
            <w:r w:rsidRPr="00B51F99">
              <w:rPr>
                <w:rFonts w:ascii="Times" w:eastAsia="Times" w:hAnsi="Times" w:cs="Times"/>
                <w:color w:val="000000"/>
                <w:sz w:val="25"/>
                <w:szCs w:val="25"/>
              </w:rPr>
              <w:t xml:space="preserve">4. Các mô hình thực hiện tấn công </w:t>
            </w:r>
          </w:p>
          <w:p w14:paraId="4293573A" w14:textId="0027FEFA" w:rsidR="006E7435" w:rsidRPr="006E7435" w:rsidRDefault="00B51F99" w:rsidP="00B51F99">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w:t>
            </w:r>
            <w:r w:rsidRPr="00B51F99">
              <w:rPr>
                <w:rFonts w:ascii="Times" w:eastAsia="Times" w:hAnsi="Times" w:cs="Times"/>
                <w:color w:val="000000"/>
                <w:sz w:val="25"/>
                <w:szCs w:val="25"/>
              </w:rPr>
              <w:t>5. Các phương pháp phòng chống tấn  công</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39794D0B"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4158F2">
              <w:rPr>
                <w:b/>
                <w:sz w:val="26"/>
                <w:szCs w:val="26"/>
              </w:rPr>
              <w:t>Các phương thức điều khiển truy nhập mạng máy tính</w:t>
            </w:r>
          </w:p>
          <w:p w14:paraId="6DD7201B" w14:textId="14F6B940" w:rsidR="004158F2" w:rsidRPr="004158F2" w:rsidRDefault="004158F2" w:rsidP="004158F2">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w:t>
            </w:r>
            <w:r w:rsidRPr="004158F2">
              <w:rPr>
                <w:rFonts w:ascii="Times" w:eastAsia="Times" w:hAnsi="Times" w:cs="Times"/>
                <w:color w:val="000000"/>
                <w:sz w:val="25"/>
                <w:szCs w:val="25"/>
              </w:rPr>
              <w:t xml:space="preserve">1. Các giao thức và dịch vụ truy nhập từ  xa (RADIUS, TACACS) </w:t>
            </w:r>
          </w:p>
          <w:p w14:paraId="70F7A317" w14:textId="68020C47" w:rsidR="004158F2" w:rsidRPr="004158F2" w:rsidRDefault="004158F2" w:rsidP="004158F2">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w:t>
            </w:r>
            <w:r w:rsidRPr="004158F2">
              <w:rPr>
                <w:rFonts w:ascii="Times" w:eastAsia="Times" w:hAnsi="Times" w:cs="Times"/>
                <w:color w:val="000000"/>
                <w:sz w:val="25"/>
                <w:szCs w:val="25"/>
              </w:rPr>
              <w:t xml:space="preserve">2. Các mô hình điều khiển truy nhập  (MAC, RBAC, DAC) </w:t>
            </w:r>
          </w:p>
          <w:p w14:paraId="6B688766" w14:textId="1444D8E4" w:rsidR="006E7435" w:rsidRDefault="004158F2" w:rsidP="004158F2">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w:t>
            </w:r>
            <w:r w:rsidRPr="004158F2">
              <w:rPr>
                <w:rFonts w:ascii="Times" w:eastAsia="Times" w:hAnsi="Times" w:cs="Times"/>
                <w:color w:val="000000"/>
                <w:sz w:val="25"/>
                <w:szCs w:val="25"/>
              </w:rPr>
              <w:t>3. Điều khiển truy nhập mạng (NAC)</w:t>
            </w:r>
          </w:p>
          <w:p w14:paraId="626AE422" w14:textId="57228E4A" w:rsidR="004158F2" w:rsidRDefault="004158F2" w:rsidP="004158F2">
            <w:pPr>
              <w:pStyle w:val="TableParagraph"/>
              <w:autoSpaceDE w:val="0"/>
              <w:autoSpaceDN w:val="0"/>
              <w:spacing w:line="276" w:lineRule="auto"/>
              <w:jc w:val="both"/>
              <w:rPr>
                <w:sz w:val="26"/>
                <w:szCs w:val="26"/>
              </w:rPr>
            </w:pPr>
            <w:r>
              <w:rPr>
                <w:sz w:val="26"/>
                <w:szCs w:val="26"/>
              </w:rPr>
              <w:t>3.</w:t>
            </w:r>
            <w:r w:rsidRPr="004158F2">
              <w:rPr>
                <w:sz w:val="26"/>
                <w:szCs w:val="26"/>
              </w:rPr>
              <w:t xml:space="preserve">4. Công nghệ mạng riêng ảo VPN </w:t>
            </w:r>
          </w:p>
          <w:p w14:paraId="03D28998" w14:textId="5A113D56" w:rsidR="004158F2" w:rsidRPr="006E7435" w:rsidRDefault="004158F2" w:rsidP="004158F2">
            <w:pPr>
              <w:pStyle w:val="TableParagraph"/>
              <w:autoSpaceDE w:val="0"/>
              <w:autoSpaceDN w:val="0"/>
              <w:spacing w:line="276" w:lineRule="auto"/>
              <w:jc w:val="both"/>
              <w:rPr>
                <w:sz w:val="26"/>
                <w:szCs w:val="26"/>
              </w:rPr>
            </w:pPr>
            <w:r w:rsidRPr="004158F2">
              <w:rPr>
                <w:sz w:val="26"/>
                <w:szCs w:val="26"/>
              </w:rPr>
              <w:t>5. Xây dựng mạng riêng ảo</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41C32C20" w14:textId="36785056" w:rsidR="007F1E54" w:rsidRDefault="00813F24" w:rsidP="00C92CAD">
            <w:pPr>
              <w:pStyle w:val="TableParagraph"/>
              <w:tabs>
                <w:tab w:val="left" w:pos="343"/>
              </w:tabs>
              <w:autoSpaceDE w:val="0"/>
              <w:autoSpaceDN w:val="0"/>
              <w:spacing w:line="276" w:lineRule="auto"/>
              <w:jc w:val="both"/>
              <w:rPr>
                <w:sz w:val="26"/>
                <w:szCs w:val="26"/>
                <w:lang w:val="vi-VN"/>
              </w:rPr>
            </w:pPr>
            <w:r w:rsidRPr="00F719C4">
              <w:rPr>
                <w:b/>
                <w:sz w:val="26"/>
                <w:szCs w:val="26"/>
              </w:rPr>
              <w:t xml:space="preserve">Chương 4: </w:t>
            </w:r>
            <w:r w:rsidR="00383AF7">
              <w:rPr>
                <w:b/>
                <w:sz w:val="26"/>
                <w:szCs w:val="26"/>
              </w:rPr>
              <w:t>Công nghệ bức tường lửa</w:t>
            </w:r>
            <w:r w:rsidR="007F1E54" w:rsidRPr="00F719C4">
              <w:rPr>
                <w:sz w:val="26"/>
                <w:szCs w:val="26"/>
                <w:lang w:val="vi-VN"/>
              </w:rPr>
              <w:t xml:space="preserve"> </w:t>
            </w:r>
          </w:p>
          <w:p w14:paraId="3631B03F" w14:textId="324042FA" w:rsidR="00383AF7" w:rsidRPr="00383AF7" w:rsidRDefault="00383AF7" w:rsidP="00383AF7">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w:t>
            </w:r>
            <w:r w:rsidRPr="00383AF7">
              <w:rPr>
                <w:rFonts w:ascii="Times" w:eastAsia="Times" w:hAnsi="Times" w:cs="Times"/>
                <w:color w:val="000000"/>
                <w:sz w:val="25"/>
                <w:szCs w:val="25"/>
              </w:rPr>
              <w:t xml:space="preserve">1. Tổng quan về firewall </w:t>
            </w:r>
          </w:p>
          <w:p w14:paraId="2B432C7E" w14:textId="16F10D47" w:rsidR="00383AF7" w:rsidRPr="00383AF7" w:rsidRDefault="00383AF7" w:rsidP="00383AF7">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w:t>
            </w:r>
            <w:r w:rsidRPr="00383AF7">
              <w:rPr>
                <w:rFonts w:ascii="Times" w:eastAsia="Times" w:hAnsi="Times" w:cs="Times"/>
                <w:color w:val="000000"/>
                <w:sz w:val="25"/>
                <w:szCs w:val="25"/>
              </w:rPr>
              <w:t xml:space="preserve">2. Nguyên lý làm việc </w:t>
            </w:r>
          </w:p>
          <w:p w14:paraId="4B0E9BD0" w14:textId="172CAF2C" w:rsidR="00383AF7" w:rsidRPr="00383AF7" w:rsidRDefault="00383AF7" w:rsidP="00383AF7">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w:t>
            </w:r>
            <w:r w:rsidRPr="00383AF7">
              <w:rPr>
                <w:rFonts w:ascii="Times" w:eastAsia="Times" w:hAnsi="Times" w:cs="Times"/>
                <w:color w:val="000000"/>
                <w:sz w:val="25"/>
                <w:szCs w:val="25"/>
              </w:rPr>
              <w:t xml:space="preserve">3. Phân loại firewall  </w:t>
            </w:r>
          </w:p>
          <w:p w14:paraId="0A7C63B1" w14:textId="0EC4A3F5" w:rsidR="00383AF7" w:rsidRPr="00383AF7" w:rsidRDefault="00383AF7" w:rsidP="00383AF7">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w:t>
            </w:r>
            <w:r w:rsidRPr="00383AF7">
              <w:rPr>
                <w:rFonts w:ascii="Times" w:eastAsia="Times" w:hAnsi="Times" w:cs="Times"/>
                <w:color w:val="000000"/>
                <w:sz w:val="25"/>
                <w:szCs w:val="25"/>
              </w:rPr>
              <w:t xml:space="preserve">4. Một số mô hình firewall </w:t>
            </w:r>
          </w:p>
          <w:p w14:paraId="1D0D4815" w14:textId="329E07F6" w:rsidR="007F1E54" w:rsidRPr="00F719C4" w:rsidRDefault="00383AF7" w:rsidP="00383AF7">
            <w:pPr>
              <w:pStyle w:val="TableParagraph"/>
              <w:tabs>
                <w:tab w:val="left" w:pos="343"/>
              </w:tabs>
              <w:autoSpaceDE w:val="0"/>
              <w:autoSpaceDN w:val="0"/>
              <w:spacing w:line="276" w:lineRule="auto"/>
              <w:jc w:val="both"/>
              <w:rPr>
                <w:b/>
                <w:bCs/>
                <w:color w:val="000000"/>
                <w:sz w:val="26"/>
                <w:szCs w:val="26"/>
                <w:lang w:val="vi-VN"/>
              </w:rPr>
            </w:pPr>
            <w:r>
              <w:rPr>
                <w:rFonts w:ascii="Times" w:eastAsia="Times" w:hAnsi="Times" w:cs="Times"/>
                <w:color w:val="000000"/>
                <w:sz w:val="25"/>
                <w:szCs w:val="25"/>
              </w:rPr>
              <w:t>4.</w:t>
            </w:r>
            <w:r w:rsidRPr="00383AF7">
              <w:rPr>
                <w:rFonts w:ascii="Times" w:eastAsia="Times" w:hAnsi="Times" w:cs="Times"/>
                <w:color w:val="000000"/>
                <w:sz w:val="25"/>
                <w:szCs w:val="25"/>
              </w:rPr>
              <w:t>5. Đánh giá firewall</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72F66E34" w14:textId="77777777" w:rsidR="00383AF7" w:rsidRDefault="00813F24" w:rsidP="00C92CAD">
            <w:pPr>
              <w:pStyle w:val="TableParagraph"/>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383AF7" w:rsidRPr="00383AF7">
              <w:rPr>
                <w:b/>
                <w:sz w:val="26"/>
                <w:szCs w:val="26"/>
              </w:rPr>
              <w:t xml:space="preserve">Hệ thống phát hiện và phòng chống  xâm nhập (IDS&amp;IPS) </w:t>
            </w:r>
          </w:p>
          <w:p w14:paraId="77401174" w14:textId="53A16D99" w:rsidR="00383AF7" w:rsidRDefault="00383AF7"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w:t>
            </w:r>
            <w:r w:rsidRPr="00383AF7">
              <w:rPr>
                <w:rFonts w:ascii="Times" w:eastAsia="Times" w:hAnsi="Times" w:cs="Times"/>
                <w:color w:val="000000"/>
                <w:sz w:val="25"/>
                <w:szCs w:val="25"/>
              </w:rPr>
              <w:t xml:space="preserve">1. Khái niệm chung về IDS và IPS </w:t>
            </w:r>
          </w:p>
          <w:p w14:paraId="114E19F7" w14:textId="787DA242" w:rsidR="00383AF7" w:rsidRDefault="00383AF7"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w:t>
            </w:r>
            <w:r w:rsidRPr="00383AF7">
              <w:rPr>
                <w:rFonts w:ascii="Times" w:eastAsia="Times" w:hAnsi="Times" w:cs="Times"/>
                <w:color w:val="000000"/>
                <w:sz w:val="25"/>
                <w:szCs w:val="25"/>
              </w:rPr>
              <w:t xml:space="preserve">2. Hệ thống phát hiện xâm nhập IDS </w:t>
            </w:r>
          </w:p>
          <w:p w14:paraId="43B5D7AF" w14:textId="0F2A971A" w:rsidR="00383AF7" w:rsidRDefault="00383AF7"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w:t>
            </w:r>
            <w:r w:rsidRPr="00383AF7">
              <w:rPr>
                <w:rFonts w:ascii="Times" w:eastAsia="Times" w:hAnsi="Times" w:cs="Times"/>
                <w:color w:val="000000"/>
                <w:sz w:val="25"/>
                <w:szCs w:val="25"/>
              </w:rPr>
              <w:t xml:space="preserve">3. Hệ thống phòng chống xâm </w:t>
            </w:r>
            <w:r w:rsidRPr="00383AF7">
              <w:rPr>
                <w:rFonts w:ascii="Times" w:eastAsia="Times" w:hAnsi="Times" w:cs="Times"/>
                <w:color w:val="000000"/>
                <w:sz w:val="25"/>
                <w:szCs w:val="25"/>
              </w:rPr>
              <w:lastRenderedPageBreak/>
              <w:t xml:space="preserve">nhập IPS </w:t>
            </w:r>
          </w:p>
          <w:p w14:paraId="177EEBBC" w14:textId="6B6AC29E" w:rsidR="00383AF7" w:rsidRDefault="00383AF7"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w:t>
            </w:r>
            <w:r w:rsidRPr="00383AF7">
              <w:rPr>
                <w:rFonts w:ascii="Times" w:eastAsia="Times" w:hAnsi="Times" w:cs="Times"/>
                <w:color w:val="000000"/>
                <w:sz w:val="25"/>
                <w:szCs w:val="25"/>
              </w:rPr>
              <w:t xml:space="preserve">4. Xây dựng các mô hình trong thực tế </w:t>
            </w:r>
          </w:p>
          <w:p w14:paraId="145587F7" w14:textId="4CA1AE2E" w:rsidR="003238C6" w:rsidRPr="003238C6" w:rsidRDefault="00383AF7"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w:t>
            </w:r>
            <w:r w:rsidRPr="00383AF7">
              <w:rPr>
                <w:rFonts w:ascii="Times" w:eastAsia="Times" w:hAnsi="Times" w:cs="Times"/>
                <w:color w:val="000000"/>
                <w:sz w:val="25"/>
                <w:szCs w:val="25"/>
              </w:rPr>
              <w:t>5. Đánh giá về các hệ thống</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lastRenderedPageBreak/>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3A29AFE7" w14:textId="77777777" w:rsidR="00331FEE" w:rsidRDefault="00813F24" w:rsidP="003238C6">
            <w:pPr>
              <w:pStyle w:val="TableParagraph"/>
              <w:tabs>
                <w:tab w:val="left" w:pos="343"/>
              </w:tabs>
              <w:autoSpaceDE w:val="0"/>
              <w:autoSpaceDN w:val="0"/>
              <w:spacing w:line="276" w:lineRule="auto"/>
              <w:jc w:val="both"/>
              <w:rPr>
                <w:sz w:val="26"/>
                <w:szCs w:val="26"/>
              </w:rPr>
            </w:pPr>
            <w:r w:rsidRPr="00331FEE">
              <w:rPr>
                <w:b/>
                <w:sz w:val="26"/>
                <w:szCs w:val="26"/>
              </w:rPr>
              <w:t xml:space="preserve">Chương </w:t>
            </w:r>
            <w:r w:rsidRPr="00331FEE">
              <w:rPr>
                <w:b/>
                <w:sz w:val="26"/>
                <w:szCs w:val="26"/>
                <w:lang w:val="vi-VN"/>
              </w:rPr>
              <w:t xml:space="preserve">6: </w:t>
            </w:r>
            <w:r w:rsidR="00331FEE" w:rsidRPr="00331FEE">
              <w:rPr>
                <w:b/>
                <w:sz w:val="26"/>
                <w:szCs w:val="26"/>
              </w:rPr>
              <w:t>An ninh mạng WLAN (IEEE  802.11)</w:t>
            </w:r>
            <w:r w:rsidR="00331FEE" w:rsidRPr="00331FEE">
              <w:rPr>
                <w:sz w:val="26"/>
                <w:szCs w:val="26"/>
              </w:rPr>
              <w:t xml:space="preserve"> </w:t>
            </w:r>
          </w:p>
          <w:p w14:paraId="6EE677B8" w14:textId="355317E9" w:rsidR="003E6B19" w:rsidRPr="003E6B19" w:rsidRDefault="003E6B19" w:rsidP="003E6B19">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6.</w:t>
            </w:r>
            <w:r w:rsidRPr="003E6B19">
              <w:rPr>
                <w:rFonts w:ascii="Times" w:eastAsia="Times" w:hAnsi="Times" w:cs="Times"/>
                <w:color w:val="000000"/>
                <w:sz w:val="25"/>
                <w:szCs w:val="25"/>
              </w:rPr>
              <w:t xml:space="preserve">1. Các vấn đề an ninh trong mạng  WLAN  </w:t>
            </w:r>
          </w:p>
          <w:p w14:paraId="1A8BD1A5" w14:textId="72A2AFF4" w:rsidR="003E6B19" w:rsidRPr="003E6B19" w:rsidRDefault="003E6B19" w:rsidP="003E6B19">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6.</w:t>
            </w:r>
            <w:r w:rsidRPr="003E6B19">
              <w:rPr>
                <w:rFonts w:ascii="Times" w:eastAsia="Times" w:hAnsi="Times" w:cs="Times"/>
                <w:color w:val="000000"/>
                <w:sz w:val="25"/>
                <w:szCs w:val="25"/>
              </w:rPr>
              <w:t xml:space="preserve">2. Các kiểu tấn công trên mạng WLAN  3. Giao thức mã hóa WEP, WPA, WPA2 </w:t>
            </w:r>
          </w:p>
          <w:p w14:paraId="00F66DE7" w14:textId="01E7F066" w:rsidR="003E6B19" w:rsidRPr="003E6B19" w:rsidRDefault="003E6B19" w:rsidP="003E6B19">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6.</w:t>
            </w:r>
            <w:r w:rsidRPr="003E6B19">
              <w:rPr>
                <w:rFonts w:ascii="Times" w:eastAsia="Times" w:hAnsi="Times" w:cs="Times"/>
                <w:color w:val="000000"/>
                <w:sz w:val="25"/>
                <w:szCs w:val="25"/>
              </w:rPr>
              <w:t xml:space="preserve">4. Các giải pháp xác thực trong mạng  WLAN  </w:t>
            </w:r>
          </w:p>
          <w:p w14:paraId="6EDC2053" w14:textId="6877BE23" w:rsidR="00813F24" w:rsidRPr="00F719C4" w:rsidRDefault="003E6B19" w:rsidP="003E6B19">
            <w:pPr>
              <w:pStyle w:val="TableParagraph"/>
              <w:tabs>
                <w:tab w:val="left" w:pos="343"/>
              </w:tabs>
              <w:autoSpaceDE w:val="0"/>
              <w:autoSpaceDN w:val="0"/>
              <w:spacing w:line="276" w:lineRule="auto"/>
              <w:jc w:val="both"/>
              <w:rPr>
                <w:sz w:val="26"/>
                <w:szCs w:val="26"/>
                <w:lang w:val="vi-VN"/>
              </w:rPr>
            </w:pPr>
            <w:r>
              <w:rPr>
                <w:rFonts w:ascii="Times" w:eastAsia="Times" w:hAnsi="Times" w:cs="Times"/>
                <w:color w:val="000000"/>
                <w:sz w:val="25"/>
                <w:szCs w:val="25"/>
              </w:rPr>
              <w:t>6.</w:t>
            </w:r>
            <w:r w:rsidRPr="003E6B19">
              <w:rPr>
                <w:rFonts w:ascii="Times" w:eastAsia="Times" w:hAnsi="Times" w:cs="Times"/>
                <w:color w:val="000000"/>
                <w:sz w:val="25"/>
                <w:szCs w:val="25"/>
              </w:rPr>
              <w:t>5. Các mô hình triển khai an ninh trong  mạng WLAN</w:t>
            </w:r>
            <w:r w:rsidR="00C94B7A">
              <w:rPr>
                <w:rFonts w:ascii="Times" w:eastAsia="Times" w:hAnsi="Times" w:cs="Times"/>
                <w:color w:val="000000"/>
                <w:sz w:val="25"/>
                <w:szCs w:val="25"/>
              </w:rPr>
              <w:t>trị mạng ngang hàng</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 xml:space="preserve">Tham gia thảo luận tích cực với </w:t>
            </w:r>
            <w:r>
              <w:rPr>
                <w:rFonts w:ascii="Times New Roman" w:hAnsi="Times New Roman"/>
                <w:sz w:val="26"/>
                <w:szCs w:val="26"/>
              </w:rPr>
              <w:lastRenderedPageBreak/>
              <w:t>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lastRenderedPageBreak/>
              <w:t xml:space="preserve">Tham gia thảo luận tích cực </w:t>
            </w:r>
            <w:r>
              <w:rPr>
                <w:rFonts w:ascii="Times New Roman" w:hAnsi="Times New Roman"/>
                <w:sz w:val="26"/>
                <w:szCs w:val="26"/>
              </w:rPr>
              <w:lastRenderedPageBreak/>
              <w:t>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lastRenderedPageBreak/>
              <w:t xml:space="preserve">Tham gia thảo luận tích cực </w:t>
            </w:r>
            <w:r>
              <w:rPr>
                <w:rFonts w:ascii="Times New Roman" w:hAnsi="Times New Roman"/>
                <w:sz w:val="26"/>
                <w:szCs w:val="26"/>
              </w:rPr>
              <w:lastRenderedPageBreak/>
              <w:t>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lastRenderedPageBreak/>
              <w:t xml:space="preserve">Ít tham gia thảo luận </w:t>
            </w:r>
            <w:r>
              <w:rPr>
                <w:rFonts w:ascii="Times New Roman" w:hAnsi="Times New Roman"/>
                <w:sz w:val="26"/>
                <w:szCs w:val="26"/>
              </w:rPr>
              <w:lastRenderedPageBreak/>
              <w:t>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lastRenderedPageBreak/>
              <w:t xml:space="preserve">Không tham gia thảo </w:t>
            </w:r>
            <w:r>
              <w:rPr>
                <w:rFonts w:ascii="Times New Roman" w:hAnsi="Times New Roman"/>
                <w:sz w:val="26"/>
                <w:szCs w:val="26"/>
              </w:rPr>
              <w:lastRenderedPageBreak/>
              <w:t>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lastRenderedPageBreak/>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lastRenderedPageBreak/>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t xml:space="preserve">Nội dung trả lời đúng nhưng chưa đầy đủ với yêu cầu  đề bài, </w:t>
            </w:r>
            <w:r>
              <w:rPr>
                <w:rFonts w:ascii="Times New Roman" w:hAnsi="Times New Roman"/>
                <w:sz w:val="26"/>
                <w:szCs w:val="26"/>
              </w:rPr>
              <w:lastRenderedPageBreak/>
              <w:t>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nhiều thiếu sót, một số không đúng theo yêu </w:t>
            </w:r>
            <w:r>
              <w:rPr>
                <w:rFonts w:ascii="Times New Roman" w:hAnsi="Times New Roman"/>
                <w:sz w:val="26"/>
                <w:szCs w:val="26"/>
              </w:rPr>
              <w:lastRenderedPageBreak/>
              <w:t>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không đúng hoặc đúng rất ít theo yêu cầu </w:t>
            </w:r>
            <w:r>
              <w:rPr>
                <w:rFonts w:ascii="Times New Roman" w:hAnsi="Times New Roman"/>
                <w:sz w:val="26"/>
                <w:szCs w:val="26"/>
              </w:rPr>
              <w:lastRenderedPageBreak/>
              <w:t>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490"/>
        <w:gridCol w:w="1871"/>
        <w:gridCol w:w="876"/>
        <w:gridCol w:w="1303"/>
        <w:gridCol w:w="1840"/>
        <w:gridCol w:w="934"/>
        <w:gridCol w:w="853"/>
      </w:tblGrid>
      <w:tr w:rsidR="00046926" w:rsidRPr="006C7A43" w14:paraId="28EA4A64" w14:textId="77777777" w:rsidTr="00AE33ED">
        <w:trPr>
          <w:tblHeader/>
          <w:jc w:val="center"/>
        </w:trPr>
        <w:tc>
          <w:tcPr>
            <w:tcW w:w="594"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490"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871"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876"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303"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1840"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787"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AE33ED">
        <w:trPr>
          <w:tblHeader/>
          <w:jc w:val="center"/>
        </w:trPr>
        <w:tc>
          <w:tcPr>
            <w:tcW w:w="594"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490"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871"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876"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303"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1840"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34"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53"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AE33ED" w:rsidRPr="006C7A43" w14:paraId="0308BD1D" w14:textId="77777777" w:rsidTr="00AE33ED">
        <w:trPr>
          <w:jc w:val="center"/>
        </w:trPr>
        <w:tc>
          <w:tcPr>
            <w:tcW w:w="594" w:type="dxa"/>
            <w:vAlign w:val="center"/>
          </w:tcPr>
          <w:p w14:paraId="04F44BA8" w14:textId="77777777" w:rsidR="00AE33ED" w:rsidRPr="006C7A43" w:rsidRDefault="00AE33ED" w:rsidP="00AE33E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490" w:type="dxa"/>
          </w:tcPr>
          <w:p w14:paraId="4D029C5F" w14:textId="47895ED2" w:rsidR="00AE33ED" w:rsidRPr="006C7A43" w:rsidRDefault="00AE33ED" w:rsidP="00AE33ED">
            <w:pPr>
              <w:spacing w:after="0" w:line="276" w:lineRule="auto"/>
              <w:jc w:val="both"/>
              <w:rPr>
                <w:rFonts w:ascii="Times New Roman" w:hAnsi="Times New Roman"/>
                <w:sz w:val="26"/>
                <w:szCs w:val="26"/>
                <w:lang w:val="vi-VN"/>
              </w:rPr>
            </w:pPr>
            <w:r>
              <w:rPr>
                <w:rFonts w:ascii="Times" w:eastAsia="Times" w:hAnsi="Times" w:cs="Times"/>
                <w:color w:val="000000"/>
                <w:sz w:val="24"/>
                <w:szCs w:val="24"/>
              </w:rPr>
              <w:t xml:space="preserve">Dr. Eric </w:t>
            </w:r>
            <w:r>
              <w:rPr>
                <w:rFonts w:ascii="Times" w:eastAsia="Times" w:hAnsi="Times" w:cs="Times"/>
                <w:color w:val="000000"/>
                <w:sz w:val="24"/>
                <w:szCs w:val="24"/>
              </w:rPr>
              <w:lastRenderedPageBreak/>
              <w:t>Cole, Dr. Ronald Krutz, and James  W. Conley.</w:t>
            </w:r>
          </w:p>
        </w:tc>
        <w:tc>
          <w:tcPr>
            <w:tcW w:w="1871" w:type="dxa"/>
          </w:tcPr>
          <w:p w14:paraId="4017B7C2" w14:textId="03C097EC" w:rsidR="00AE33ED" w:rsidRPr="006C7A43" w:rsidRDefault="00AE33ED" w:rsidP="00AE33ED">
            <w:pPr>
              <w:spacing w:after="0" w:line="276" w:lineRule="auto"/>
              <w:jc w:val="both"/>
              <w:rPr>
                <w:rFonts w:ascii="Times New Roman" w:hAnsi="Times New Roman"/>
                <w:sz w:val="26"/>
                <w:szCs w:val="26"/>
              </w:rPr>
            </w:pPr>
            <w:r>
              <w:rPr>
                <w:rFonts w:ascii="Times" w:eastAsia="Times" w:hAnsi="Times" w:cs="Times"/>
                <w:b/>
                <w:color w:val="000000"/>
                <w:sz w:val="24"/>
                <w:szCs w:val="24"/>
              </w:rPr>
              <w:lastRenderedPageBreak/>
              <w:t xml:space="preserve">Network </w:t>
            </w:r>
            <w:r>
              <w:rPr>
                <w:rFonts w:ascii="Times" w:eastAsia="Times" w:hAnsi="Times" w:cs="Times"/>
                <w:b/>
                <w:color w:val="000000"/>
                <w:sz w:val="24"/>
                <w:szCs w:val="24"/>
              </w:rPr>
              <w:lastRenderedPageBreak/>
              <w:t>Security Bible</w:t>
            </w:r>
            <w:r>
              <w:rPr>
                <w:rFonts w:ascii="Times" w:eastAsia="Times" w:hAnsi="Times" w:cs="Times"/>
                <w:color w:val="000000"/>
                <w:sz w:val="24"/>
                <w:szCs w:val="24"/>
              </w:rPr>
              <w:t>.</w:t>
            </w:r>
          </w:p>
        </w:tc>
        <w:tc>
          <w:tcPr>
            <w:tcW w:w="876" w:type="dxa"/>
          </w:tcPr>
          <w:p w14:paraId="68F15E9F" w14:textId="157902A0" w:rsidR="00AE33ED" w:rsidRPr="00AE33ED" w:rsidRDefault="00AE33ED" w:rsidP="00AE33ED">
            <w:pPr>
              <w:spacing w:after="0" w:line="276" w:lineRule="auto"/>
              <w:jc w:val="both"/>
              <w:rPr>
                <w:rFonts w:ascii="Times New Roman" w:hAnsi="Times New Roman"/>
                <w:sz w:val="26"/>
                <w:szCs w:val="26"/>
              </w:rPr>
            </w:pPr>
            <w:r>
              <w:rPr>
                <w:rFonts w:ascii="Times New Roman" w:hAnsi="Times New Roman"/>
                <w:sz w:val="26"/>
                <w:szCs w:val="26"/>
              </w:rPr>
              <w:lastRenderedPageBreak/>
              <w:t>2005</w:t>
            </w:r>
          </w:p>
        </w:tc>
        <w:tc>
          <w:tcPr>
            <w:tcW w:w="1303" w:type="dxa"/>
          </w:tcPr>
          <w:p w14:paraId="272C7D28" w14:textId="755B6B0A" w:rsidR="00AE33ED" w:rsidRPr="006C7A43" w:rsidRDefault="00AE33ED" w:rsidP="00AE33ED">
            <w:pPr>
              <w:spacing w:after="0" w:line="276" w:lineRule="auto"/>
              <w:jc w:val="both"/>
              <w:rPr>
                <w:rFonts w:ascii="Times New Roman" w:hAnsi="Times New Roman"/>
                <w:sz w:val="26"/>
                <w:szCs w:val="26"/>
              </w:rPr>
            </w:pPr>
            <w:r>
              <w:rPr>
                <w:rFonts w:ascii="Times" w:eastAsia="Times" w:hAnsi="Times" w:cs="Times"/>
                <w:color w:val="000000"/>
                <w:sz w:val="24"/>
                <w:szCs w:val="24"/>
              </w:rPr>
              <w:t xml:space="preserve">Wiley  </w:t>
            </w:r>
            <w:r>
              <w:rPr>
                <w:rFonts w:ascii="Times" w:eastAsia="Times" w:hAnsi="Times" w:cs="Times"/>
                <w:color w:val="000000"/>
                <w:sz w:val="24"/>
                <w:szCs w:val="24"/>
              </w:rPr>
              <w:lastRenderedPageBreak/>
              <w:t>Publishing, Inc, 697p.</w:t>
            </w:r>
          </w:p>
        </w:tc>
        <w:tc>
          <w:tcPr>
            <w:tcW w:w="1840" w:type="dxa"/>
          </w:tcPr>
          <w:p w14:paraId="70CA30A9" w14:textId="77777777" w:rsidR="00AE33ED" w:rsidRPr="006C7A43" w:rsidRDefault="00AE33ED" w:rsidP="00AE33ED">
            <w:pPr>
              <w:spacing w:after="0" w:line="276" w:lineRule="auto"/>
              <w:jc w:val="center"/>
              <w:rPr>
                <w:rFonts w:ascii="Times New Roman" w:hAnsi="Times New Roman"/>
                <w:sz w:val="26"/>
                <w:szCs w:val="26"/>
              </w:rPr>
            </w:pPr>
          </w:p>
        </w:tc>
        <w:tc>
          <w:tcPr>
            <w:tcW w:w="934" w:type="dxa"/>
          </w:tcPr>
          <w:p w14:paraId="17B9A807" w14:textId="5EE08CE9" w:rsidR="00AE33ED" w:rsidRPr="006C7A43" w:rsidRDefault="00AE33ED" w:rsidP="00AE33ED">
            <w:pPr>
              <w:spacing w:after="0" w:line="276" w:lineRule="auto"/>
              <w:jc w:val="center"/>
              <w:rPr>
                <w:rFonts w:ascii="Times New Roman" w:hAnsi="Times New Roman"/>
                <w:sz w:val="26"/>
                <w:szCs w:val="26"/>
                <w:lang w:val="vi-VN"/>
              </w:rPr>
            </w:pPr>
          </w:p>
        </w:tc>
        <w:tc>
          <w:tcPr>
            <w:tcW w:w="853" w:type="dxa"/>
          </w:tcPr>
          <w:p w14:paraId="486FC5EC" w14:textId="0204E930" w:rsidR="00AE33ED" w:rsidRPr="006C7A43" w:rsidRDefault="00AE33ED" w:rsidP="00AE33ED">
            <w:pPr>
              <w:spacing w:after="0" w:line="276" w:lineRule="auto"/>
              <w:jc w:val="center"/>
              <w:rPr>
                <w:rFonts w:ascii="Times New Roman" w:hAnsi="Times New Roman"/>
                <w:sz w:val="26"/>
                <w:szCs w:val="26"/>
              </w:rPr>
            </w:pPr>
            <w:r w:rsidRPr="006C7A43">
              <w:rPr>
                <w:rFonts w:ascii="Times New Roman" w:hAnsi="Times New Roman"/>
                <w:sz w:val="26"/>
                <w:szCs w:val="26"/>
                <w:lang w:val="vi-VN"/>
              </w:rPr>
              <w:t>x</w:t>
            </w:r>
          </w:p>
        </w:tc>
      </w:tr>
      <w:tr w:rsidR="00AE33ED" w:rsidRPr="006C7A43" w14:paraId="7677E080" w14:textId="77777777" w:rsidTr="00AE33ED">
        <w:trPr>
          <w:jc w:val="center"/>
        </w:trPr>
        <w:tc>
          <w:tcPr>
            <w:tcW w:w="594" w:type="dxa"/>
            <w:vAlign w:val="center"/>
          </w:tcPr>
          <w:p w14:paraId="014BB4DD" w14:textId="77777777" w:rsidR="00AE33ED" w:rsidRPr="006C7A43" w:rsidRDefault="00AE33ED" w:rsidP="00AE33ED">
            <w:pPr>
              <w:spacing w:after="0" w:line="276" w:lineRule="auto"/>
              <w:jc w:val="center"/>
              <w:rPr>
                <w:rFonts w:ascii="Times New Roman" w:hAnsi="Times New Roman"/>
                <w:sz w:val="26"/>
                <w:szCs w:val="26"/>
              </w:rPr>
            </w:pPr>
            <w:r w:rsidRPr="006C7A43">
              <w:rPr>
                <w:rFonts w:ascii="Times New Roman" w:hAnsi="Times New Roman"/>
                <w:sz w:val="26"/>
                <w:szCs w:val="26"/>
              </w:rPr>
              <w:lastRenderedPageBreak/>
              <w:t>2</w:t>
            </w:r>
          </w:p>
        </w:tc>
        <w:tc>
          <w:tcPr>
            <w:tcW w:w="1490" w:type="dxa"/>
          </w:tcPr>
          <w:p w14:paraId="50664606" w14:textId="02F5197D" w:rsidR="00AE33ED" w:rsidRPr="006C7A43" w:rsidRDefault="00AE33ED" w:rsidP="00AE33ED">
            <w:pPr>
              <w:spacing w:after="0" w:line="276" w:lineRule="auto"/>
              <w:jc w:val="both"/>
              <w:rPr>
                <w:rFonts w:ascii="Times New Roman" w:hAnsi="Times New Roman"/>
                <w:sz w:val="26"/>
                <w:szCs w:val="26"/>
              </w:rPr>
            </w:pPr>
            <w:r w:rsidRPr="00AE33ED">
              <w:rPr>
                <w:rFonts w:ascii="Times New Roman" w:hAnsi="Times New Roman"/>
                <w:sz w:val="26"/>
                <w:szCs w:val="26"/>
              </w:rPr>
              <w:t>Gert De Laet, Gert Schauwers.</w:t>
            </w:r>
          </w:p>
        </w:tc>
        <w:tc>
          <w:tcPr>
            <w:tcW w:w="1871" w:type="dxa"/>
          </w:tcPr>
          <w:p w14:paraId="7E992671" w14:textId="2920C54F" w:rsidR="00AE33ED" w:rsidRPr="00046926" w:rsidRDefault="00AE33ED" w:rsidP="00AE33ED">
            <w:pPr>
              <w:spacing w:after="0" w:line="276" w:lineRule="auto"/>
              <w:jc w:val="both"/>
              <w:rPr>
                <w:rFonts w:ascii="Times New Roman" w:hAnsi="Times New Roman"/>
                <w:sz w:val="26"/>
                <w:szCs w:val="26"/>
              </w:rPr>
            </w:pPr>
            <w:r w:rsidRPr="00AE33ED">
              <w:rPr>
                <w:rFonts w:ascii="Times New Roman" w:hAnsi="Times New Roman"/>
                <w:b/>
                <w:bCs/>
                <w:sz w:val="26"/>
                <w:szCs w:val="26"/>
              </w:rPr>
              <w:t>Network  Security Fundamentals</w:t>
            </w:r>
            <w:r w:rsidRPr="00AE33ED">
              <w:rPr>
                <w:rFonts w:ascii="Times New Roman" w:hAnsi="Times New Roman"/>
                <w:sz w:val="26"/>
                <w:szCs w:val="26"/>
              </w:rPr>
              <w:t>.</w:t>
            </w:r>
          </w:p>
        </w:tc>
        <w:tc>
          <w:tcPr>
            <w:tcW w:w="876" w:type="dxa"/>
          </w:tcPr>
          <w:p w14:paraId="5464BB14" w14:textId="367BE154" w:rsidR="00AE33ED" w:rsidRPr="00046926" w:rsidRDefault="00AE33ED" w:rsidP="00AE33ED">
            <w:pPr>
              <w:spacing w:after="0" w:line="276" w:lineRule="auto"/>
              <w:jc w:val="both"/>
              <w:rPr>
                <w:rFonts w:ascii="Times New Roman" w:hAnsi="Times New Roman"/>
                <w:sz w:val="26"/>
                <w:szCs w:val="26"/>
              </w:rPr>
            </w:pPr>
            <w:r w:rsidRPr="00AE33ED">
              <w:rPr>
                <w:rFonts w:ascii="Times New Roman" w:hAnsi="Times New Roman"/>
                <w:sz w:val="26"/>
                <w:szCs w:val="26"/>
              </w:rPr>
              <w:t>2004</w:t>
            </w:r>
          </w:p>
        </w:tc>
        <w:tc>
          <w:tcPr>
            <w:tcW w:w="1303" w:type="dxa"/>
          </w:tcPr>
          <w:p w14:paraId="3769DC30" w14:textId="3548A73A" w:rsidR="00AE33ED" w:rsidRPr="00066DF7" w:rsidRDefault="00AE33ED" w:rsidP="00AE33ED">
            <w:pPr>
              <w:spacing w:after="0" w:line="276" w:lineRule="auto"/>
              <w:jc w:val="both"/>
              <w:rPr>
                <w:rFonts w:ascii="Times New Roman" w:hAnsi="Times New Roman"/>
                <w:sz w:val="26"/>
                <w:szCs w:val="26"/>
              </w:rPr>
            </w:pPr>
            <w:r w:rsidRPr="00AE33ED">
              <w:rPr>
                <w:rFonts w:ascii="Times New Roman" w:hAnsi="Times New Roman"/>
                <w:sz w:val="26"/>
                <w:szCs w:val="26"/>
              </w:rPr>
              <w:t>Cisco Press, – 480p.</w:t>
            </w:r>
          </w:p>
        </w:tc>
        <w:tc>
          <w:tcPr>
            <w:tcW w:w="1840" w:type="dxa"/>
          </w:tcPr>
          <w:p w14:paraId="7330E2D1" w14:textId="77777777" w:rsidR="00AE33ED" w:rsidRPr="006C7A43" w:rsidRDefault="00AE33ED" w:rsidP="00AE33ED">
            <w:pPr>
              <w:spacing w:after="0" w:line="276" w:lineRule="auto"/>
              <w:jc w:val="both"/>
              <w:rPr>
                <w:rFonts w:ascii="Times New Roman" w:hAnsi="Times New Roman"/>
                <w:sz w:val="26"/>
                <w:szCs w:val="26"/>
              </w:rPr>
            </w:pPr>
          </w:p>
        </w:tc>
        <w:tc>
          <w:tcPr>
            <w:tcW w:w="934" w:type="dxa"/>
          </w:tcPr>
          <w:p w14:paraId="357A73C6" w14:textId="678AA294" w:rsidR="00AE33ED" w:rsidRPr="006C7A43" w:rsidRDefault="00AE33ED" w:rsidP="00AE33ED">
            <w:pPr>
              <w:spacing w:after="0" w:line="276" w:lineRule="auto"/>
              <w:jc w:val="both"/>
              <w:rPr>
                <w:rFonts w:ascii="Times New Roman" w:hAnsi="Times New Roman"/>
                <w:sz w:val="26"/>
                <w:szCs w:val="26"/>
              </w:rPr>
            </w:pPr>
          </w:p>
        </w:tc>
        <w:tc>
          <w:tcPr>
            <w:tcW w:w="853" w:type="dxa"/>
          </w:tcPr>
          <w:p w14:paraId="35B8328B" w14:textId="117278AF" w:rsidR="00AE33ED" w:rsidRPr="006C7A43" w:rsidRDefault="00AE33ED" w:rsidP="00AE33ED">
            <w:pPr>
              <w:spacing w:after="0" w:line="276" w:lineRule="auto"/>
              <w:jc w:val="center"/>
              <w:rPr>
                <w:rFonts w:ascii="Times New Roman" w:hAnsi="Times New Roman"/>
                <w:sz w:val="26"/>
                <w:szCs w:val="26"/>
              </w:rPr>
            </w:pPr>
            <w:r w:rsidRPr="006C7A43">
              <w:rPr>
                <w:rFonts w:ascii="Times New Roman" w:hAnsi="Times New Roman"/>
                <w:sz w:val="26"/>
                <w:szCs w:val="26"/>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2EEF9063"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cơ bản về </w:t>
      </w:r>
      <w:r w:rsidR="007F03A7">
        <w:rPr>
          <w:rFonts w:ascii="Times New Roman" w:hAnsi="Times New Roman"/>
          <w:sz w:val="26"/>
          <w:szCs w:val="26"/>
        </w:rPr>
        <w:t xml:space="preserve">An ninh </w:t>
      </w:r>
      <w:r w:rsidR="00913570">
        <w:rPr>
          <w:rFonts w:ascii="Times New Roman" w:hAnsi="Times New Roman"/>
          <w:sz w:val="26"/>
          <w:szCs w:val="26"/>
        </w:rPr>
        <w:t>mạng máy tính</w:t>
      </w:r>
      <w:r w:rsidR="007F03A7">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5E"/>
    <w:rsid w:val="00046926"/>
    <w:rsid w:val="000A1F5E"/>
    <w:rsid w:val="00110AC9"/>
    <w:rsid w:val="001362AE"/>
    <w:rsid w:val="001C045D"/>
    <w:rsid w:val="001D58B2"/>
    <w:rsid w:val="001F0F66"/>
    <w:rsid w:val="002815EF"/>
    <w:rsid w:val="002E5E47"/>
    <w:rsid w:val="003238C6"/>
    <w:rsid w:val="00330AC8"/>
    <w:rsid w:val="00331FEE"/>
    <w:rsid w:val="00383AF7"/>
    <w:rsid w:val="003E6B19"/>
    <w:rsid w:val="004135FE"/>
    <w:rsid w:val="004158F2"/>
    <w:rsid w:val="00434B7E"/>
    <w:rsid w:val="00443C73"/>
    <w:rsid w:val="004F7343"/>
    <w:rsid w:val="00540EF9"/>
    <w:rsid w:val="005A3EFA"/>
    <w:rsid w:val="005D0109"/>
    <w:rsid w:val="005F7A60"/>
    <w:rsid w:val="006E7435"/>
    <w:rsid w:val="00711EF6"/>
    <w:rsid w:val="00776F91"/>
    <w:rsid w:val="007C1464"/>
    <w:rsid w:val="007F03A7"/>
    <w:rsid w:val="007F1E54"/>
    <w:rsid w:val="00813F24"/>
    <w:rsid w:val="00853E59"/>
    <w:rsid w:val="008704F4"/>
    <w:rsid w:val="009109EA"/>
    <w:rsid w:val="00913570"/>
    <w:rsid w:val="00A33318"/>
    <w:rsid w:val="00A84EC4"/>
    <w:rsid w:val="00AC411C"/>
    <w:rsid w:val="00AE33ED"/>
    <w:rsid w:val="00B51F99"/>
    <w:rsid w:val="00B839B7"/>
    <w:rsid w:val="00BC4DD3"/>
    <w:rsid w:val="00C90B41"/>
    <w:rsid w:val="00C94B7A"/>
    <w:rsid w:val="00CA7920"/>
    <w:rsid w:val="00CB3349"/>
    <w:rsid w:val="00DF56EE"/>
    <w:rsid w:val="00DF66A9"/>
    <w:rsid w:val="00E155BB"/>
    <w:rsid w:val="00E22FA5"/>
    <w:rsid w:val="00E6066F"/>
    <w:rsid w:val="00EA08F9"/>
    <w:rsid w:val="00ED4FDE"/>
    <w:rsid w:val="00EF5C05"/>
    <w:rsid w:val="00F0422F"/>
    <w:rsid w:val="00F65E2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vinh@qtu.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AutoBVT</cp:lastModifiedBy>
  <cp:revision>52</cp:revision>
  <dcterms:created xsi:type="dcterms:W3CDTF">2023-04-23T09:59:00Z</dcterms:created>
  <dcterms:modified xsi:type="dcterms:W3CDTF">2024-07-18T10:57:00Z</dcterms:modified>
</cp:coreProperties>
</file>